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EB6D6">
      <w:pPr>
        <w:pStyle w:val="7"/>
        <w:widowControl/>
        <w:spacing w:beforeAutospacing="0" w:afterAutospacing="0"/>
        <w:rPr>
          <w:rFonts w:hint="eastAsia" w:ascii="PingFang SC" w:hAnsi="PingFang SC" w:eastAsia="PingFang SC" w:cs="PingFang SC"/>
          <w:color w:val="3E3E3E"/>
          <w:sz w:val="32"/>
          <w:szCs w:val="32"/>
        </w:rPr>
      </w:pPr>
      <w:r>
        <w:rPr>
          <w:rFonts w:hint="eastAsia" w:ascii="PingFang SC" w:hAnsi="PingFang SC" w:eastAsia="PingFang SC" w:cs="PingFang SC"/>
          <w:color w:val="3E3E3E"/>
          <w:sz w:val="32"/>
          <w:szCs w:val="32"/>
        </w:rPr>
        <w:t>附件一：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1481"/>
        <w:gridCol w:w="835"/>
        <w:gridCol w:w="646"/>
        <w:gridCol w:w="839"/>
        <w:gridCol w:w="642"/>
        <w:gridCol w:w="1489"/>
      </w:tblGrid>
      <w:tr w14:paraId="5133B356">
        <w:trPr>
          <w:trHeight w:val="853" w:hRule="atLeast"/>
        </w:trPr>
        <w:tc>
          <w:tcPr>
            <w:tcW w:w="8260" w:type="dxa"/>
            <w:gridSpan w:val="7"/>
          </w:tcPr>
          <w:p w14:paraId="29F904A3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>“哲学视域中的农业强国建设”学术研讨会暨中国自然辩证法研究会农业哲学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专业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bidi="ar"/>
              </w:rPr>
              <w:t>委员会、中国草学会农业伦理学专业委员会2026年年会征文通知（第一轮）</w:t>
            </w:r>
          </w:p>
        </w:tc>
      </w:tr>
      <w:tr w14:paraId="17FD7D9B">
        <w:trPr>
          <w:trHeight w:val="438" w:hRule="atLeast"/>
        </w:trPr>
        <w:tc>
          <w:tcPr>
            <w:tcW w:w="2328" w:type="dxa"/>
          </w:tcPr>
          <w:p w14:paraId="4773C714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t>姓名</w:t>
            </w:r>
          </w:p>
        </w:tc>
        <w:tc>
          <w:tcPr>
            <w:tcW w:w="2316" w:type="dxa"/>
            <w:gridSpan w:val="2"/>
          </w:tcPr>
          <w:p w14:paraId="3FA92621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485" w:type="dxa"/>
            <w:gridSpan w:val="2"/>
          </w:tcPr>
          <w:p w14:paraId="57288DFD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t>职务/职称</w:t>
            </w:r>
          </w:p>
        </w:tc>
        <w:tc>
          <w:tcPr>
            <w:tcW w:w="2131" w:type="dxa"/>
            <w:gridSpan w:val="2"/>
          </w:tcPr>
          <w:p w14:paraId="49DC001F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</w:p>
        </w:tc>
      </w:tr>
      <w:tr w14:paraId="0056E7D7">
        <w:trPr>
          <w:trHeight w:val="438" w:hRule="atLeast"/>
        </w:trPr>
        <w:tc>
          <w:tcPr>
            <w:tcW w:w="2328" w:type="dxa"/>
          </w:tcPr>
          <w:p w14:paraId="72C85CB3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t>性别</w:t>
            </w:r>
          </w:p>
        </w:tc>
        <w:tc>
          <w:tcPr>
            <w:tcW w:w="2316" w:type="dxa"/>
            <w:gridSpan w:val="2"/>
          </w:tcPr>
          <w:p w14:paraId="0B99447A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485" w:type="dxa"/>
            <w:gridSpan w:val="2"/>
          </w:tcPr>
          <w:p w14:paraId="11E4C321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t>电子邮件</w:t>
            </w:r>
          </w:p>
        </w:tc>
        <w:tc>
          <w:tcPr>
            <w:tcW w:w="2131" w:type="dxa"/>
            <w:gridSpan w:val="2"/>
          </w:tcPr>
          <w:p w14:paraId="101E956B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</w:p>
        </w:tc>
      </w:tr>
      <w:tr w14:paraId="508E3E4F">
        <w:trPr>
          <w:trHeight w:val="438" w:hRule="atLeast"/>
        </w:trPr>
        <w:tc>
          <w:tcPr>
            <w:tcW w:w="2328" w:type="dxa"/>
          </w:tcPr>
          <w:p w14:paraId="2108DEE7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t>手机</w:t>
            </w:r>
          </w:p>
        </w:tc>
        <w:tc>
          <w:tcPr>
            <w:tcW w:w="2316" w:type="dxa"/>
            <w:gridSpan w:val="2"/>
          </w:tcPr>
          <w:p w14:paraId="6C5BF572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485" w:type="dxa"/>
            <w:gridSpan w:val="2"/>
          </w:tcPr>
          <w:p w14:paraId="1EE4011D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31" w:type="dxa"/>
            <w:gridSpan w:val="2"/>
          </w:tcPr>
          <w:p w14:paraId="2C0B8230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</w:p>
        </w:tc>
      </w:tr>
      <w:tr w14:paraId="49DFEB21">
        <w:trPr>
          <w:trHeight w:val="438" w:hRule="atLeast"/>
        </w:trPr>
        <w:tc>
          <w:tcPr>
            <w:tcW w:w="2328" w:type="dxa"/>
          </w:tcPr>
          <w:p w14:paraId="7BF9327D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t>工作单位</w:t>
            </w:r>
          </w:p>
        </w:tc>
        <w:tc>
          <w:tcPr>
            <w:tcW w:w="5932" w:type="dxa"/>
            <w:gridSpan w:val="6"/>
          </w:tcPr>
          <w:p w14:paraId="2212E4CA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</w:p>
        </w:tc>
      </w:tr>
      <w:tr w14:paraId="7D5AADD0">
        <w:trPr>
          <w:trHeight w:val="853" w:hRule="atLeast"/>
        </w:trPr>
        <w:tc>
          <w:tcPr>
            <w:tcW w:w="2328" w:type="dxa"/>
          </w:tcPr>
          <w:p w14:paraId="2E4C3159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t>论文或摘要题目</w:t>
            </w:r>
          </w:p>
        </w:tc>
        <w:tc>
          <w:tcPr>
            <w:tcW w:w="5932" w:type="dxa"/>
            <w:gridSpan w:val="6"/>
          </w:tcPr>
          <w:p w14:paraId="3C0DED70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</w:p>
        </w:tc>
      </w:tr>
      <w:tr w14:paraId="342EE801">
        <w:trPr>
          <w:trHeight w:val="438" w:hRule="atLeast"/>
        </w:trPr>
        <w:tc>
          <w:tcPr>
            <w:tcW w:w="2328" w:type="dxa"/>
          </w:tcPr>
          <w:p w14:paraId="1ACAF362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t>是否安排住宿</w:t>
            </w:r>
          </w:p>
        </w:tc>
        <w:tc>
          <w:tcPr>
            <w:tcW w:w="5932" w:type="dxa"/>
            <w:gridSpan w:val="6"/>
          </w:tcPr>
          <w:p w14:paraId="76E7C2F3">
            <w:pPr>
              <w:widowControl/>
              <w:jc w:val="center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t>是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t xml:space="preserve">      否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sym w:font="Wingdings 2" w:char="00A3"/>
            </w:r>
          </w:p>
        </w:tc>
      </w:tr>
      <w:tr w14:paraId="334687DE">
        <w:trPr>
          <w:trHeight w:val="438" w:hRule="atLeast"/>
        </w:trPr>
        <w:tc>
          <w:tcPr>
            <w:tcW w:w="2328" w:type="dxa"/>
            <w:vMerge w:val="restart"/>
          </w:tcPr>
          <w:p w14:paraId="06872E6E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t>预定住宿</w:t>
            </w:r>
          </w:p>
          <w:p w14:paraId="0B0CF10E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t>（请打勾</w:t>
            </w:r>
            <w:r>
              <w:rPr>
                <w:rFonts w:ascii="Arial" w:hAnsi="Arial" w:eastAsia="仿宋" w:cs="Arial"/>
                <w:kern w:val="0"/>
                <w:sz w:val="21"/>
                <w:szCs w:val="21"/>
                <w:lang w:bidi="ar"/>
              </w:rPr>
              <w:t>√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t>）</w:t>
            </w:r>
          </w:p>
          <w:p w14:paraId="0A885751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t>备注</w:t>
            </w:r>
          </w:p>
        </w:tc>
        <w:tc>
          <w:tcPr>
            <w:tcW w:w="1481" w:type="dxa"/>
          </w:tcPr>
          <w:p w14:paraId="2B8A7EDE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t>日期</w:t>
            </w:r>
          </w:p>
        </w:tc>
        <w:tc>
          <w:tcPr>
            <w:tcW w:w="1481" w:type="dxa"/>
            <w:gridSpan w:val="2"/>
          </w:tcPr>
          <w:p w14:paraId="7B31C637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t xml:space="preserve">26日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sym w:font="Wingdings 2" w:char="00A3"/>
            </w:r>
          </w:p>
        </w:tc>
        <w:tc>
          <w:tcPr>
            <w:tcW w:w="1481" w:type="dxa"/>
            <w:gridSpan w:val="2"/>
          </w:tcPr>
          <w:p w14:paraId="3F8E1554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t xml:space="preserve">27日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sym w:font="Wingdings 2" w:char="00A3"/>
            </w:r>
          </w:p>
        </w:tc>
        <w:tc>
          <w:tcPr>
            <w:tcW w:w="1489" w:type="dxa"/>
          </w:tcPr>
          <w:p w14:paraId="48D52057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t xml:space="preserve">38日 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sym w:font="Wingdings 2" w:char="00A3"/>
            </w:r>
          </w:p>
        </w:tc>
      </w:tr>
      <w:tr w14:paraId="3A1A1F8A">
        <w:trPr>
          <w:trHeight w:val="438" w:hRule="atLeast"/>
        </w:trPr>
        <w:tc>
          <w:tcPr>
            <w:tcW w:w="2328" w:type="dxa"/>
            <w:vMerge w:val="continue"/>
          </w:tcPr>
          <w:p w14:paraId="33D71675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801" w:type="dxa"/>
            <w:gridSpan w:val="4"/>
          </w:tcPr>
          <w:p w14:paraId="5D8552EE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t>单人间</w:t>
            </w:r>
          </w:p>
        </w:tc>
        <w:tc>
          <w:tcPr>
            <w:tcW w:w="2131" w:type="dxa"/>
            <w:gridSpan w:val="2"/>
          </w:tcPr>
          <w:p w14:paraId="5ECB58CA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</w:p>
        </w:tc>
      </w:tr>
      <w:tr w14:paraId="4A569544">
        <w:trPr>
          <w:trHeight w:val="438" w:hRule="atLeast"/>
        </w:trPr>
        <w:tc>
          <w:tcPr>
            <w:tcW w:w="2328" w:type="dxa"/>
            <w:vMerge w:val="continue"/>
          </w:tcPr>
          <w:p w14:paraId="1738C907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801" w:type="dxa"/>
            <w:gridSpan w:val="4"/>
          </w:tcPr>
          <w:p w14:paraId="7884C77D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t>双人间（如需要可接受）</w:t>
            </w:r>
          </w:p>
        </w:tc>
        <w:tc>
          <w:tcPr>
            <w:tcW w:w="2131" w:type="dxa"/>
            <w:gridSpan w:val="2"/>
          </w:tcPr>
          <w:p w14:paraId="18E5FE39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</w:p>
        </w:tc>
      </w:tr>
      <w:tr w14:paraId="77D6F6D2">
        <w:trPr>
          <w:trHeight w:val="462" w:hRule="atLeast"/>
        </w:trPr>
        <w:tc>
          <w:tcPr>
            <w:tcW w:w="2328" w:type="dxa"/>
          </w:tcPr>
          <w:p w14:paraId="76A93342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bidi="ar"/>
              </w:rPr>
              <w:t>备注</w:t>
            </w:r>
          </w:p>
        </w:tc>
        <w:tc>
          <w:tcPr>
            <w:tcW w:w="5932" w:type="dxa"/>
            <w:gridSpan w:val="6"/>
          </w:tcPr>
          <w:p w14:paraId="542057D9">
            <w:pPr>
              <w:widowControl/>
              <w:jc w:val="left"/>
              <w:rPr>
                <w:rFonts w:ascii="仿宋" w:hAnsi="仿宋" w:eastAsia="仿宋" w:cs="仿宋"/>
                <w:kern w:val="0"/>
                <w:sz w:val="21"/>
                <w:szCs w:val="21"/>
                <w:lang w:bidi="ar"/>
              </w:rPr>
            </w:pPr>
          </w:p>
        </w:tc>
      </w:tr>
    </w:tbl>
    <w:p w14:paraId="0CC7D213">
      <w:pPr>
        <w:widowControl/>
        <w:jc w:val="left"/>
        <w:rPr>
          <w:rFonts w:hint="eastAsia"/>
        </w:rPr>
      </w:pPr>
    </w:p>
    <w:p w14:paraId="68D2D913">
      <w:pPr>
        <w:rPr>
          <w:rFonts w:hint="eastAsia"/>
        </w:rPr>
      </w:pPr>
      <w:bookmarkStart w:id="0" w:name="_GoBack"/>
      <w:bookmarkEnd w:id="0"/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NotDisplayPageBoundarie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569"/>
    <w:rsid w:val="000E1712"/>
    <w:rsid w:val="001A5C05"/>
    <w:rsid w:val="0028768E"/>
    <w:rsid w:val="005533ED"/>
    <w:rsid w:val="00702569"/>
    <w:rsid w:val="00761F55"/>
    <w:rsid w:val="0089293C"/>
    <w:rsid w:val="009E3517"/>
    <w:rsid w:val="00A959BE"/>
    <w:rsid w:val="00AD4F41"/>
    <w:rsid w:val="00AE3A3C"/>
    <w:rsid w:val="00B176CB"/>
    <w:rsid w:val="00F54202"/>
    <w:rsid w:val="6FFC29BD"/>
    <w:rsid w:val="E553845C"/>
    <w:rsid w:val="EBF69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84"/>
      <w:szCs w:val="24"/>
      <w:lang w:val="en-US" w:eastAsia="zh-CN" w:bidi="ar-SA"/>
    </w:rPr>
  </w:style>
  <w:style w:type="paragraph" w:styleId="2">
    <w:name w:val="heading 1"/>
    <w:basedOn w:val="1"/>
    <w:next w:val="1"/>
    <w:uiPriority w:val="9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uiPriority w:val="9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uiPriority w:val="9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uiPriority w:val="99"/>
    <w:rPr>
      <w:b/>
    </w:rPr>
  </w:style>
  <w:style w:type="character" w:customStyle="1" w:styleId="12">
    <w:name w:val="页眉 字符"/>
    <w:basedOn w:val="10"/>
    <w:link w:val="6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10"/>
    <w:link w:val="5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107</Characters>
  <Lines>26</Lines>
  <Paragraphs>29</Paragraphs>
  <TotalTime>2</TotalTime>
  <ScaleCrop>false</ScaleCrop>
  <LinksUpToDate>false</LinksUpToDate>
  <CharactersWithSpaces>179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2026-04-14T09:48:00Z</dcterms:created>
  <dc:creator>T148778</dc:creator>
  <cp:lastModifiedBy>景飒飘毅</cp:lastModifiedBy>
  <dcterms:modified xsi:type="dcterms:W3CDTF">2026-04-16T11:15:09Z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19BC13E6479864665B60D669AF949061_42</vt:lpwstr>
  </property>
</Properties>
</file>